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D7" w:rsidRPr="002E18E7" w:rsidRDefault="009966C6">
      <w:pPr>
        <w:rPr>
          <w:b/>
          <w:sz w:val="96"/>
          <w:szCs w:val="96"/>
        </w:rPr>
      </w:pPr>
      <w:r w:rsidRPr="002E18E7">
        <w:rPr>
          <w:sz w:val="28"/>
          <w:szCs w:val="28"/>
        </w:rPr>
        <w:t xml:space="preserve">  </w:t>
      </w:r>
      <w:r w:rsidR="002E18E7" w:rsidRPr="002E18E7">
        <w:rPr>
          <w:b/>
          <w:noProof/>
          <w:sz w:val="96"/>
          <w:szCs w:val="96"/>
          <w:lang w:eastAsia="ru-RU"/>
        </w:rPr>
        <w:t>Уважаемые жители!</w:t>
      </w:r>
      <w:r w:rsidR="00AB6AD7" w:rsidRPr="002E18E7">
        <w:rPr>
          <w:b/>
          <w:sz w:val="96"/>
          <w:szCs w:val="96"/>
        </w:rPr>
        <w:t xml:space="preserve">    </w:t>
      </w:r>
    </w:p>
    <w:p w:rsidR="000C2A04" w:rsidRDefault="002E18E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97180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462" y="21385"/>
                <wp:lineTo x="21462" y="0"/>
                <wp:lineTo x="0" y="0"/>
              </wp:wrapPolygon>
            </wp:wrapTight>
            <wp:docPr id="7" name="Рисунок 7" descr="C:\Documents and Settings\07\Рабочий стол\2018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07\Рабочий стол\2018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6C6" w:rsidRPr="002E18E7">
        <w:rPr>
          <w:sz w:val="28"/>
          <w:szCs w:val="28"/>
        </w:rPr>
        <w:t xml:space="preserve">Управляющая компания </w:t>
      </w:r>
      <w:r>
        <w:rPr>
          <w:sz w:val="28"/>
          <w:szCs w:val="28"/>
        </w:rPr>
        <w:t xml:space="preserve">                      </w:t>
      </w:r>
      <w:r w:rsidR="009966C6" w:rsidRPr="002E18E7">
        <w:rPr>
          <w:sz w:val="28"/>
          <w:szCs w:val="28"/>
        </w:rPr>
        <w:t>информирует Вас о том</w:t>
      </w:r>
      <w:proofErr w:type="gramStart"/>
      <w:r w:rsidR="009966C6" w:rsidRPr="002E18E7">
        <w:rPr>
          <w:sz w:val="28"/>
          <w:szCs w:val="28"/>
        </w:rPr>
        <w:t xml:space="preserve"> ,</w:t>
      </w:r>
      <w:proofErr w:type="gramEnd"/>
      <w:r w:rsidR="009966C6" w:rsidRPr="002E18E7">
        <w:rPr>
          <w:sz w:val="28"/>
          <w:szCs w:val="28"/>
        </w:rPr>
        <w:t xml:space="preserve"> что  </w:t>
      </w:r>
      <w:r w:rsidR="00AE6925">
        <w:rPr>
          <w:sz w:val="28"/>
          <w:szCs w:val="28"/>
        </w:rPr>
        <w:t xml:space="preserve">                    </w:t>
      </w:r>
      <w:bookmarkStart w:id="0" w:name="_GoBack"/>
      <w:bookmarkEnd w:id="0"/>
      <w:r w:rsidR="005D509C">
        <w:rPr>
          <w:b/>
          <w:sz w:val="28"/>
          <w:szCs w:val="28"/>
        </w:rPr>
        <w:t>с 01 января 2019 года</w:t>
      </w:r>
      <w:r w:rsidR="000C2A04">
        <w:rPr>
          <w:b/>
          <w:sz w:val="28"/>
          <w:szCs w:val="28"/>
        </w:rPr>
        <w:t xml:space="preserve"> </w:t>
      </w:r>
      <w:r w:rsidR="005D509C">
        <w:rPr>
          <w:b/>
          <w:sz w:val="28"/>
          <w:szCs w:val="28"/>
        </w:rPr>
        <w:t xml:space="preserve">в оплате </w:t>
      </w:r>
      <w:r w:rsidR="000C2A04">
        <w:rPr>
          <w:b/>
          <w:sz w:val="28"/>
          <w:szCs w:val="28"/>
        </w:rPr>
        <w:t xml:space="preserve">ЖКУ появится </w:t>
      </w:r>
      <w:r w:rsidR="009966C6" w:rsidRPr="002E18E7">
        <w:rPr>
          <w:b/>
          <w:sz w:val="28"/>
          <w:szCs w:val="28"/>
        </w:rPr>
        <w:t xml:space="preserve">новая </w:t>
      </w:r>
      <w:r w:rsidRPr="002E18E7">
        <w:rPr>
          <w:b/>
          <w:sz w:val="28"/>
          <w:szCs w:val="28"/>
        </w:rPr>
        <w:t>услуга</w:t>
      </w:r>
      <w:r w:rsidR="009966C6" w:rsidRPr="002E18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966C6" w:rsidRPr="002E18E7">
        <w:rPr>
          <w:b/>
          <w:sz w:val="28"/>
          <w:szCs w:val="28"/>
        </w:rPr>
        <w:t>обращение с твердыми коммунальными отходами (ТКО)</w:t>
      </w:r>
      <w:r w:rsidR="005D509C">
        <w:rPr>
          <w:sz w:val="28"/>
          <w:szCs w:val="28"/>
        </w:rPr>
        <w:t>.</w:t>
      </w:r>
      <w:r w:rsidR="005D509C" w:rsidRPr="002E18E7">
        <w:rPr>
          <w:sz w:val="28"/>
          <w:szCs w:val="28"/>
        </w:rPr>
        <w:t xml:space="preserve"> </w:t>
      </w:r>
    </w:p>
    <w:p w:rsidR="00AE6925" w:rsidRDefault="009966C6">
      <w:pPr>
        <w:rPr>
          <w:sz w:val="28"/>
          <w:szCs w:val="28"/>
        </w:rPr>
      </w:pPr>
      <w:r w:rsidRPr="002E18E7">
        <w:rPr>
          <w:sz w:val="28"/>
          <w:szCs w:val="28"/>
        </w:rPr>
        <w:t>По итогам проведенного Министерством экологии и природопользования Московской области конкурсного отбора региональных операторов по обращению  с твердыми коммунальными отходами на территории городского округа Балашиха определена компания,</w:t>
      </w:r>
      <w:r w:rsidR="002E18E7">
        <w:rPr>
          <w:sz w:val="28"/>
          <w:szCs w:val="28"/>
        </w:rPr>
        <w:t xml:space="preserve"> </w:t>
      </w:r>
      <w:r w:rsidRPr="002E18E7">
        <w:rPr>
          <w:sz w:val="28"/>
          <w:szCs w:val="28"/>
        </w:rPr>
        <w:t>которая будет осуществлять деятельность по сбору, транспортировке,</w:t>
      </w:r>
      <w:r w:rsidR="002E18E7">
        <w:rPr>
          <w:sz w:val="28"/>
          <w:szCs w:val="28"/>
        </w:rPr>
        <w:t xml:space="preserve"> </w:t>
      </w:r>
      <w:r w:rsidRPr="002E18E7">
        <w:rPr>
          <w:sz w:val="28"/>
          <w:szCs w:val="28"/>
        </w:rPr>
        <w:t>обработке</w:t>
      </w:r>
      <w:proofErr w:type="gramStart"/>
      <w:r w:rsidRPr="002E18E7">
        <w:rPr>
          <w:sz w:val="28"/>
          <w:szCs w:val="28"/>
        </w:rPr>
        <w:t xml:space="preserve"> ,</w:t>
      </w:r>
      <w:proofErr w:type="gramEnd"/>
      <w:r w:rsidR="002E18E7">
        <w:rPr>
          <w:sz w:val="28"/>
          <w:szCs w:val="28"/>
        </w:rPr>
        <w:t xml:space="preserve"> </w:t>
      </w:r>
      <w:r w:rsidRPr="002E18E7">
        <w:rPr>
          <w:sz w:val="28"/>
          <w:szCs w:val="28"/>
        </w:rPr>
        <w:t xml:space="preserve">утилизации ,обезвреживанию и размещению отходов- </w:t>
      </w:r>
      <w:r w:rsidR="00AE6925" w:rsidRPr="00AE6925">
        <w:rPr>
          <w:b/>
          <w:sz w:val="28"/>
          <w:szCs w:val="28"/>
        </w:rPr>
        <w:t>ООО «Хартия».</w:t>
      </w:r>
    </w:p>
    <w:p w:rsidR="00E015D7" w:rsidRDefault="00AE69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18E7" w:rsidRPr="002E18E7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DAFE61" wp14:editId="345DCBC5">
            <wp:simplePos x="0" y="0"/>
            <wp:positionH relativeFrom="column">
              <wp:posOffset>-3810</wp:posOffset>
            </wp:positionH>
            <wp:positionV relativeFrom="paragraph">
              <wp:posOffset>1369060</wp:posOffset>
            </wp:positionV>
            <wp:extent cx="347154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54" y="21511"/>
                <wp:lineTo x="21454" y="0"/>
                <wp:lineTo x="0" y="0"/>
              </wp:wrapPolygon>
            </wp:wrapTight>
            <wp:docPr id="6" name="Рисунок 6" descr="C:\Documents and Settings\07\Рабочий стол\2-z77-49924351-6cc5-47ba-b4de-c427c6a2c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07\Рабочий стол\2-z77-49924351-6cc5-47ba-b4de-c427c6a2c1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E7" w:rsidRPr="002E18E7">
        <w:rPr>
          <w:i/>
          <w:noProof/>
          <w:sz w:val="28"/>
          <w:szCs w:val="28"/>
          <w:lang w:eastAsia="ru-RU"/>
        </w:rPr>
        <w:t xml:space="preserve">  </w:t>
      </w:r>
      <w:r w:rsidR="002E18E7" w:rsidRPr="002E18E7">
        <w:rPr>
          <w:sz w:val="28"/>
          <w:szCs w:val="28"/>
        </w:rPr>
        <w:t xml:space="preserve"> Об изменениях </w:t>
      </w:r>
      <w:r w:rsidR="000C2A04">
        <w:rPr>
          <w:sz w:val="28"/>
          <w:szCs w:val="28"/>
        </w:rPr>
        <w:t xml:space="preserve">в </w:t>
      </w:r>
      <w:r w:rsidR="002E18E7" w:rsidRPr="002E18E7">
        <w:rPr>
          <w:sz w:val="28"/>
          <w:szCs w:val="28"/>
        </w:rPr>
        <w:t>тарифа</w:t>
      </w:r>
      <w:r w:rsidR="000C2A04">
        <w:rPr>
          <w:sz w:val="28"/>
          <w:szCs w:val="28"/>
        </w:rPr>
        <w:t xml:space="preserve">х ЖКУ,  </w:t>
      </w:r>
      <w:r w:rsidR="002E18E7" w:rsidRPr="002E18E7">
        <w:rPr>
          <w:sz w:val="28"/>
          <w:szCs w:val="28"/>
        </w:rPr>
        <w:t>м</w:t>
      </w:r>
      <w:r w:rsidR="005611A1">
        <w:rPr>
          <w:sz w:val="28"/>
          <w:szCs w:val="28"/>
        </w:rPr>
        <w:t>ы проинформируем Вас после того,</w:t>
      </w:r>
      <w:r w:rsidR="007419CA">
        <w:rPr>
          <w:sz w:val="28"/>
          <w:szCs w:val="28"/>
        </w:rPr>
        <w:t xml:space="preserve"> </w:t>
      </w:r>
      <w:r w:rsidR="002E18E7" w:rsidRPr="002E18E7">
        <w:rPr>
          <w:sz w:val="28"/>
          <w:szCs w:val="28"/>
        </w:rPr>
        <w:t xml:space="preserve">как будет опубликовано Постановление Администрации </w:t>
      </w:r>
      <w:proofErr w:type="spellStart"/>
      <w:r w:rsidR="002E18E7" w:rsidRPr="002E18E7">
        <w:rPr>
          <w:sz w:val="28"/>
          <w:szCs w:val="28"/>
        </w:rPr>
        <w:t>г.о</w:t>
      </w:r>
      <w:proofErr w:type="spellEnd"/>
      <w:r w:rsidR="002E18E7" w:rsidRPr="002E18E7">
        <w:rPr>
          <w:sz w:val="28"/>
          <w:szCs w:val="28"/>
        </w:rPr>
        <w:t>. Балашиха.</w:t>
      </w:r>
    </w:p>
    <w:p w:rsidR="000C2A04" w:rsidRDefault="000C2A04" w:rsidP="000C2A04">
      <w:pPr>
        <w:pStyle w:val="a9"/>
        <w:shd w:val="clear" w:color="auto" w:fill="F3F3F3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Согласно статье 157 Жилищного кодекса РФ размер платы за коммунальные услуги (в том числе  ТКО), рассчитывается по тарифам, установленным органами государственной власти субъектов Российской Федерации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9" w:history="1">
        <w:r>
          <w:rPr>
            <w:rStyle w:val="aa"/>
            <w:rFonts w:ascii="Arial" w:hAnsi="Arial" w:cs="Arial"/>
            <w:sz w:val="21"/>
            <w:szCs w:val="21"/>
          </w:rPr>
          <w:t>порядке</w:t>
        </w:r>
      </w:hyperlink>
      <w:r>
        <w:rPr>
          <w:rFonts w:ascii="Arial" w:hAnsi="Arial" w:cs="Arial"/>
          <w:color w:val="000000"/>
          <w:sz w:val="21"/>
          <w:szCs w:val="21"/>
        </w:rPr>
        <w:t>, установленном федеральным законом, исходя из объема потребляемых коммунальных услуг, определяемого исходя из нормативов потребления коммунальных услуг (в том числе нормативов накопления ТКО), утверждаемых органами государственной власти субъектов Российской Федерации в порядке, установленном Правительством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Российской Федерации.</w:t>
      </w:r>
    </w:p>
    <w:p w:rsidR="000C2A04" w:rsidRPr="000C2A04" w:rsidRDefault="000C2A04" w:rsidP="000C2A04">
      <w:pPr>
        <w:pStyle w:val="a9"/>
        <w:shd w:val="clear" w:color="auto" w:fill="F3F3F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Возникновение обязанности по внесению платы за коммунальную услугу по обращению с ТКО наступает со дня утверждения единого тарифа на услугу по обращению с ТКО на территории Московской области и заключения соглашения между Министерством экологии Московской области и региональным оператором по обращению с ТКО.</w:t>
      </w:r>
    </w:p>
    <w:sectPr w:rsidR="000C2A04" w:rsidRPr="000C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C6" w:rsidRDefault="007716C6" w:rsidP="00AB6AD7">
      <w:pPr>
        <w:spacing w:after="0" w:line="240" w:lineRule="auto"/>
      </w:pPr>
      <w:r>
        <w:separator/>
      </w:r>
    </w:p>
  </w:endnote>
  <w:endnote w:type="continuationSeparator" w:id="0">
    <w:p w:rsidR="007716C6" w:rsidRDefault="007716C6" w:rsidP="00AB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C6" w:rsidRDefault="007716C6" w:rsidP="00AB6AD7">
      <w:pPr>
        <w:spacing w:after="0" w:line="240" w:lineRule="auto"/>
      </w:pPr>
      <w:r>
        <w:separator/>
      </w:r>
    </w:p>
  </w:footnote>
  <w:footnote w:type="continuationSeparator" w:id="0">
    <w:p w:rsidR="007716C6" w:rsidRDefault="007716C6" w:rsidP="00AB6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6"/>
    <w:rsid w:val="000C2A04"/>
    <w:rsid w:val="000E6126"/>
    <w:rsid w:val="002369C0"/>
    <w:rsid w:val="002E18E7"/>
    <w:rsid w:val="004742C0"/>
    <w:rsid w:val="005611A1"/>
    <w:rsid w:val="005D509C"/>
    <w:rsid w:val="00725F67"/>
    <w:rsid w:val="007419CA"/>
    <w:rsid w:val="007716C6"/>
    <w:rsid w:val="007954EE"/>
    <w:rsid w:val="009966C6"/>
    <w:rsid w:val="00AB5A72"/>
    <w:rsid w:val="00AB6AD7"/>
    <w:rsid w:val="00AE6925"/>
    <w:rsid w:val="00B372F7"/>
    <w:rsid w:val="00E015D7"/>
    <w:rsid w:val="00E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AD7"/>
  </w:style>
  <w:style w:type="paragraph" w:styleId="a7">
    <w:name w:val="footer"/>
    <w:basedOn w:val="a"/>
    <w:link w:val="a8"/>
    <w:uiPriority w:val="99"/>
    <w:unhideWhenUsed/>
    <w:rsid w:val="00AB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AD7"/>
  </w:style>
  <w:style w:type="paragraph" w:styleId="a9">
    <w:name w:val="Normal (Web)"/>
    <w:basedOn w:val="a"/>
    <w:uiPriority w:val="99"/>
    <w:unhideWhenUsed/>
    <w:rsid w:val="000C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A04"/>
  </w:style>
  <w:style w:type="character" w:styleId="aa">
    <w:name w:val="Hyperlink"/>
    <w:basedOn w:val="a0"/>
    <w:uiPriority w:val="99"/>
    <w:semiHidden/>
    <w:unhideWhenUsed/>
    <w:rsid w:val="000C2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AD7"/>
  </w:style>
  <w:style w:type="paragraph" w:styleId="a7">
    <w:name w:val="footer"/>
    <w:basedOn w:val="a"/>
    <w:link w:val="a8"/>
    <w:uiPriority w:val="99"/>
    <w:unhideWhenUsed/>
    <w:rsid w:val="00AB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AD7"/>
  </w:style>
  <w:style w:type="paragraph" w:styleId="a9">
    <w:name w:val="Normal (Web)"/>
    <w:basedOn w:val="a"/>
    <w:uiPriority w:val="99"/>
    <w:unhideWhenUsed/>
    <w:rsid w:val="000C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A04"/>
  </w:style>
  <w:style w:type="character" w:styleId="aa">
    <w:name w:val="Hyperlink"/>
    <w:basedOn w:val="a0"/>
    <w:uiPriority w:val="99"/>
    <w:semiHidden/>
    <w:unhideWhenUsed/>
    <w:rsid w:val="000C2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08F321C971A169D7C651F0EF5D846D59CFF128BFACC48D4B2EFCF505FA8C5D934E7C32E4c5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4</cp:revision>
  <cp:lastPrinted>2018-11-19T09:36:00Z</cp:lastPrinted>
  <dcterms:created xsi:type="dcterms:W3CDTF">2018-11-12T09:46:00Z</dcterms:created>
  <dcterms:modified xsi:type="dcterms:W3CDTF">2018-11-28T11:30:00Z</dcterms:modified>
</cp:coreProperties>
</file>